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851" w:right="253" w:firstLine="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МУЗЫКАЛЬНОЕ ВОСПИТАНИЕ В СЕМЬЕ</w:t>
      </w:r>
    </w:p>
    <w:p w:rsidR="00000000" w:rsidDel="00000000" w:rsidP="00000000" w:rsidRDefault="00000000" w:rsidRPr="00000000" w14:paraId="00000002">
      <w:pPr>
        <w:spacing w:after="0" w:line="240" w:lineRule="auto"/>
        <w:ind w:left="-851" w:right="253"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    </w:t>
        <w:tab/>
        <w:t xml:space="preserve">Как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w:t>
      </w:r>
    </w:p>
    <w:p w:rsidR="00000000" w:rsidDel="00000000" w:rsidP="00000000" w:rsidRDefault="00000000" w:rsidRPr="00000000" w14:paraId="00000003">
      <w:pPr>
        <w:spacing w:after="0" w:line="240" w:lineRule="auto"/>
        <w:ind w:left="-851" w:right="253"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сожалению многие родители еще считают, что забота о музыкальном воспитании правомерна по отношению одаренных детей, проявляющих самостоятельное влечение к музыке, а если ребёнок не испытывает интереса к ней, то и приобщать его к музыке совсем необязательно.</w:t>
      </w:r>
    </w:p>
    <w:p w:rsidR="00000000" w:rsidDel="00000000" w:rsidP="00000000" w:rsidRDefault="00000000" w:rsidRPr="00000000" w14:paraId="00000004">
      <w:pPr>
        <w:spacing w:after="0" w:line="240" w:lineRule="auto"/>
        <w:ind w:left="-851" w:right="253"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 каждому родителю нужно помнить, что детей невосприимчивых к музыке нет, каждый нормальный, здоровый ребёнок всегда эмоционально реагирует на неё. К тому же главным является не само по себе обучение музыке, а воздействие музыкой на общее развитие и духовный мир ребёнка. </w:t>
      </w:r>
    </w:p>
    <w:p w:rsidR="00000000" w:rsidDel="00000000" w:rsidP="00000000" w:rsidRDefault="00000000" w:rsidRPr="00000000" w14:paraId="00000005">
      <w:pPr>
        <w:spacing w:after="0" w:line="240" w:lineRule="auto"/>
        <w:ind w:left="-851" w:right="253"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взрослого зависит то, чтобы ребёнок подружился с Моцартом, Чайковским, Бетховеном, Прокофьевым. Если ребёнок с раннего возраста находится в благоприятном музыкальном окружении, то это не может не обогащать его духовный мир, делать его чувства благородными, глубокими, отзывчивыми.</w:t>
      </w:r>
    </w:p>
    <w:p w:rsidR="00000000" w:rsidDel="00000000" w:rsidP="00000000" w:rsidRDefault="00000000" w:rsidRPr="00000000" w14:paraId="00000006">
      <w:pPr>
        <w:spacing w:after="0" w:line="240" w:lineRule="auto"/>
        <w:ind w:left="-851" w:right="253"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формирования музыкального восприятия необходимо отвести специальное время для знакомства с музыкой и песней. Нельзя забывать и о роли личного примера взрослых, который выражается в их собственном отношении к музыке. </w:t>
      </w:r>
    </w:p>
    <w:p w:rsidR="00000000" w:rsidDel="00000000" w:rsidP="00000000" w:rsidRDefault="00000000" w:rsidRPr="00000000" w14:paraId="00000007">
      <w:pPr>
        <w:spacing w:after="0" w:line="240" w:lineRule="auto"/>
        <w:ind w:left="-851" w:right="253"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Чем больше и чаще дети слушают музыку и песню, тем ближе и понятнее становятся для них музыкальные образы. Музыка становится их постоянным спутником в жизни. Дети учатся понимать и любить музыку. Чем раньше ребенка приобщают к музыке, тем успешнее идёт его развитие в музыкальном отношении. Дети, посещающие детский сад увлеченно занимаются пением, слушают музыку на музыкальных занятиях.</w:t>
      </w:r>
    </w:p>
    <w:p w:rsidR="00000000" w:rsidDel="00000000" w:rsidP="00000000" w:rsidRDefault="00000000" w:rsidRPr="00000000" w14:paraId="00000008">
      <w:pPr>
        <w:spacing w:after="0" w:line="240" w:lineRule="auto"/>
        <w:ind w:left="-851" w:right="253"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Родители должны интересоваться, чему учат ребёнка на музыкальных занятиях в детском саду. Важно вызывать у него желание и дома петь те песни, которые он учил в детском саду.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 воспитывает любовь и интерес к музыке. В семье наиболее доступным средством приобщения детей к музыкальному искусству является слушание музыки, которое развивает у ребенка эмоциональную отзывчивость, вырабатывает художественный вкус, способствует формированию эстетических идеалов, помогает понимать прекрасное в жизни. 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семье любят и понимают музыку и такое же отношение к ней стараются передать и ребёнку, тогда и он начинает понимать и любить её. Самым доступным средством является аудиозапись. Слушая запись, дети учатся различать характер музыкальных произведений, у них накапливается багаж музыкальных впечатлений. Хорошо, если слушание музыки связывается с событием, впечатляющим для ребёнка. Например: посещение цирка созвучно слушанию пьесы «Клоуны» Кабалевского, «Смелый наездник»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Теперь ему полезно дать послушать новую музыку, чтобы он попытался в ней услышать сам, о чём она рассказывает, какие чувства и настроения несёт в себе. </w:t>
      </w:r>
    </w:p>
    <w:p w:rsidR="00000000" w:rsidDel="00000000" w:rsidP="00000000" w:rsidRDefault="00000000" w:rsidRPr="00000000" w14:paraId="00000009">
      <w:pPr>
        <w:spacing w:after="0" w:line="240" w:lineRule="auto"/>
        <w:ind w:left="-851" w:right="253"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Нельзя давать сразу много произведений для слушания, а также принуждать ребёнка помимо его воли слушать музыку. Это вызывает сопротивление и нежелание слушать музыку. 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 вслушивается, сосредотачивается, вдумывается. Дети с удовольствием смотрят телевизионные передачи, встречаясь с любимыми сказками, со сказочными героями, куклами любимых игрушек.</w:t>
      </w:r>
    </w:p>
    <w:p w:rsidR="00000000" w:rsidDel="00000000" w:rsidP="00000000" w:rsidRDefault="00000000" w:rsidRPr="00000000" w14:paraId="0000000A">
      <w:pPr>
        <w:spacing w:after="0" w:line="240" w:lineRule="auto"/>
        <w:ind w:left="-851" w:right="253"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Голубой экран позволяет ребенку познакомиться со многими событиями, явлениями окружающей жизни, с людьми труда, героями. Большое 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 Эти передачи увлекают молодого зрителя тем, что он часто видит на голубом экране своих сверстников, приглашенных в телестудию. С живым интересом смотрят малыши по телевидению выступления детей детского сада, где дети поют, танцуют, читают стихи, инсценируют сказки, играют в детском оркестре. Можно порекомендовать передачи ТСТ «Товарищ», «Будильник», выступления детского коллектива «Задумка», передачи на канале «Культура» и другие. Телепередачи требуют воспитания в детях культуры и умения смотреть и слушать. 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 Зато глубоко осмысленные передачи готовят детей к посещению музыкальных театров, а позднее – когда они станут школьниками – лекториев детской филармонии. Уже с детьми дошкольного возраста можно посещать музыкально-танцевальные спектакли коллектива «Задумка», сказки в постановке «Театра Оперы и Балета», «Драматического театра».</w:t>
      </w:r>
    </w:p>
    <w:p w:rsidR="00000000" w:rsidDel="00000000" w:rsidP="00000000" w:rsidRDefault="00000000" w:rsidRPr="00000000" w14:paraId="0000000B">
      <w:pPr>
        <w:spacing w:after="0" w:line="240" w:lineRule="auto"/>
        <w:ind w:left="-851" w:right="253"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Подготовил: музыкальный руководитель Андрюк Н.Б.</w:t>
      </w:r>
    </w:p>
    <w:p w:rsidR="00000000" w:rsidDel="00000000" w:rsidP="00000000" w:rsidRDefault="00000000" w:rsidRPr="00000000" w14:paraId="0000000C">
      <w:pPr>
        <w:spacing w:after="0" w:line="240" w:lineRule="auto"/>
        <w:ind w:left="-851" w:right="253"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Источник: интернет-ресурс http://www.dsad68.ru/index.php/zhizn-v-detskom-sadu/spetsialisty/muzykalnyj-rukovoditel/237-muzykalnoe-vospitanie-v-seme</w:t>
      </w:r>
    </w:p>
    <w:sectPr>
      <w:pgSz w:h="16838" w:w="11906" w:orient="portrait"/>
      <w:pgMar w:bottom="397.91338582677326" w:top="1134" w:left="1701" w:right="45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Nuqmt4fIuDeC+GsecTCFcSTY5Q==">AMUW2mUJtrpx/aI0en4hjoGbNiMdiQWkaBBI/Cm8QHA9BK0Azk4oGMLExCaW0mWrYPWELtNxIZGuGvdcN7KUdnWrc0iaBVmdc+SRy8SXnidun61wLQjOoj8=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