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16E9" w14:textId="77777777" w:rsidR="00BD7240" w:rsidRPr="00BD7240" w:rsidRDefault="00BD7240" w:rsidP="00BD7240">
      <w:pPr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“Красные флаги в поведении дошкольника”</w:t>
      </w:r>
    </w:p>
    <w:p w14:paraId="47D20E44" w14:textId="4A754DC4" w:rsidR="00BD7240" w:rsidRPr="00BD7240" w:rsidRDefault="00BD7240" w:rsidP="00BD7240">
      <w:p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sz w:val="28"/>
          <w:szCs w:val="28"/>
          <w:lang w:val="ru-BY"/>
        </w:rPr>
        <w:t xml:space="preserve">Несмотря на то, что дети в детском саду находятся в том возрасте, когда истинное желание уйти из жизни </w:t>
      </w:r>
      <w:r>
        <w:rPr>
          <w:rFonts w:ascii="Times New Roman" w:hAnsi="Times New Roman" w:cs="Times New Roman"/>
          <w:sz w:val="28"/>
          <w:szCs w:val="28"/>
          <w:lang w:val="ru-BY"/>
        </w:rPr>
        <w:t>–</w:t>
      </w:r>
      <w:r w:rsidRPr="00BD7240">
        <w:rPr>
          <w:rFonts w:ascii="Times New Roman" w:hAnsi="Times New Roman" w:cs="Times New Roman"/>
          <w:sz w:val="28"/>
          <w:szCs w:val="28"/>
          <w:lang w:val="ru-BY"/>
        </w:rPr>
        <w:t xml:space="preserve"> большая редкость, их поведение часто становится "криком о помощи".</w:t>
      </w:r>
    </w:p>
    <w:p w14:paraId="607A25DC" w14:textId="77777777" w:rsidR="00BD7240" w:rsidRPr="00BD7240" w:rsidRDefault="00BD7240" w:rsidP="00BD7240">
      <w:p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Суицидальное поведение у детей носит характер ситуационно-личностных реакций и связано не столько с желанием умереть, сколько со стремлением избежать невыносимой для них стрессовой ситуации или наказания. Ребенок, в отличие от взрослого, часто прямо не предусматривает смертельного исхода своих действий.</w:t>
      </w:r>
    </w:p>
    <w:p w14:paraId="490B5CFC" w14:textId="5A9C7B1C" w:rsidR="00BD7240" w:rsidRPr="00BD7240" w:rsidRDefault="00BD7240" w:rsidP="00BD7240">
      <w:p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sz w:val="28"/>
          <w:szCs w:val="28"/>
          <w:lang w:val="ru-BY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lang w:val="ru-BY"/>
        </w:rPr>
        <w:t>–</w:t>
      </w:r>
      <w:r w:rsidRPr="00BD7240">
        <w:rPr>
          <w:rFonts w:ascii="Times New Roman" w:hAnsi="Times New Roman" w:cs="Times New Roman"/>
          <w:sz w:val="28"/>
          <w:szCs w:val="28"/>
          <w:lang w:val="ru-BY"/>
        </w:rPr>
        <w:t xml:space="preserve"> ключевая фигура, которая может заметить первые признаки неблагополучия. Ваша внимательность способна спасти жизнь.</w:t>
      </w:r>
    </w:p>
    <w:tbl>
      <w:tblPr>
        <w:tblStyle w:val="ac"/>
        <w:tblpPr w:leftFromText="180" w:rightFromText="180" w:vertAnchor="text" w:horzAnchor="margin" w:tblpXSpec="center" w:tblpY="480"/>
        <w:tblW w:w="10721" w:type="dxa"/>
        <w:tblLook w:val="04A0" w:firstRow="1" w:lastRow="0" w:firstColumn="1" w:lastColumn="0" w:noHBand="0" w:noVBand="1"/>
      </w:tblPr>
      <w:tblGrid>
        <w:gridCol w:w="3232"/>
        <w:gridCol w:w="3052"/>
        <w:gridCol w:w="4437"/>
      </w:tblGrid>
      <w:tr w:rsidR="00BD7240" w14:paraId="4B4EDDA7" w14:textId="77777777" w:rsidTr="00BD7240">
        <w:tc>
          <w:tcPr>
            <w:tcW w:w="3232" w:type="dxa"/>
            <w:vAlign w:val="center"/>
          </w:tcPr>
          <w:p w14:paraId="08F337B7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lang w:val="ru-BY"/>
              </w:rPr>
              <w:t>Эмоциональные/Поведенческие признаки</w:t>
            </w:r>
          </w:p>
        </w:tc>
        <w:tc>
          <w:tcPr>
            <w:tcW w:w="3052" w:type="dxa"/>
            <w:vAlign w:val="center"/>
          </w:tcPr>
          <w:p w14:paraId="75AD10D7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lang w:val="ru-BY"/>
              </w:rPr>
              <w:t>Соматические и бытовые признаки</w:t>
            </w:r>
          </w:p>
        </w:tc>
        <w:tc>
          <w:tcPr>
            <w:tcW w:w="4437" w:type="dxa"/>
            <w:vAlign w:val="center"/>
          </w:tcPr>
          <w:p w14:paraId="0B6BEC23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lang w:val="ru-BY"/>
              </w:rPr>
              <w:t>Творчество и игры</w:t>
            </w:r>
          </w:p>
        </w:tc>
      </w:tr>
      <w:tr w:rsidR="00BD7240" w14:paraId="6CE4DD7B" w14:textId="77777777" w:rsidTr="00BD7240">
        <w:tc>
          <w:tcPr>
            <w:tcW w:w="3232" w:type="dxa"/>
            <w:vAlign w:val="center"/>
          </w:tcPr>
          <w:p w14:paraId="2B9A3CB1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b/>
                <w:bCs/>
                <w:lang w:val="ru-BY"/>
              </w:rPr>
              <w:t>Высказывания о смерти:</w:t>
            </w:r>
            <w:r w:rsidRPr="00BD7240">
              <w:rPr>
                <w:rFonts w:ascii="Times New Roman" w:hAnsi="Times New Roman" w:cs="Times New Roman"/>
                <w:lang w:val="ru-BY"/>
              </w:rPr>
              <w:t> "Я умру", "Я больше не приду", с просьбой попрощаться, написание прощальных записок.</w:t>
            </w:r>
          </w:p>
        </w:tc>
        <w:tc>
          <w:tcPr>
            <w:tcW w:w="3052" w:type="dxa"/>
            <w:vAlign w:val="center"/>
          </w:tcPr>
          <w:p w14:paraId="571710CA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b/>
                <w:bCs/>
                <w:lang w:val="ru-BY"/>
              </w:rPr>
              <w:t>Нарушения сна:</w:t>
            </w:r>
            <w:r w:rsidRPr="00BD7240">
              <w:rPr>
                <w:rFonts w:ascii="Times New Roman" w:hAnsi="Times New Roman" w:cs="Times New Roman"/>
                <w:lang w:val="ru-BY"/>
              </w:rPr>
              <w:t> Кошмары, трудности с засыпанием, беспокойный сон или, наоборот, постоянная сонливость.</w:t>
            </w:r>
          </w:p>
        </w:tc>
        <w:tc>
          <w:tcPr>
            <w:tcW w:w="4437" w:type="dxa"/>
            <w:vAlign w:val="center"/>
          </w:tcPr>
          <w:p w14:paraId="2AEC01F5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b/>
                <w:bCs/>
                <w:lang w:val="ru-BY"/>
              </w:rPr>
              <w:t>Рисунки:</w:t>
            </w:r>
            <w:r w:rsidRPr="00BD7240">
              <w:rPr>
                <w:rFonts w:ascii="Times New Roman" w:hAnsi="Times New Roman" w:cs="Times New Roman"/>
                <w:lang w:val="ru-BY"/>
              </w:rPr>
              <w:t> Постоянное рисование мрачных картин (черный цвет), сцен смерти, похорон, монстров.</w:t>
            </w:r>
          </w:p>
        </w:tc>
      </w:tr>
      <w:tr w:rsidR="00BD7240" w14:paraId="0A8BB788" w14:textId="77777777" w:rsidTr="00BD7240">
        <w:tc>
          <w:tcPr>
            <w:tcW w:w="3232" w:type="dxa"/>
            <w:vAlign w:val="center"/>
          </w:tcPr>
          <w:p w14:paraId="2311B664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b/>
                <w:bCs/>
                <w:lang w:val="ru-BY"/>
              </w:rPr>
              <w:t>Игры с темой смерти:</w:t>
            </w:r>
            <w:r w:rsidRPr="00BD7240">
              <w:rPr>
                <w:rFonts w:ascii="Times New Roman" w:hAnsi="Times New Roman" w:cs="Times New Roman"/>
                <w:lang w:val="ru-BY"/>
              </w:rPr>
              <w:t> Ребенок играет в "похороны", закапывает игрушки, фантазирует о том, как он умер и смотрит на плачущих вокруг.</w:t>
            </w:r>
          </w:p>
        </w:tc>
        <w:tc>
          <w:tcPr>
            <w:tcW w:w="3052" w:type="dxa"/>
            <w:vAlign w:val="center"/>
          </w:tcPr>
          <w:p w14:paraId="798ED3CC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b/>
                <w:bCs/>
                <w:lang w:val="ru-BY"/>
              </w:rPr>
              <w:t>Изменения в еде:</w:t>
            </w:r>
            <w:r w:rsidRPr="00BD7240">
              <w:rPr>
                <w:rFonts w:ascii="Times New Roman" w:hAnsi="Times New Roman" w:cs="Times New Roman"/>
                <w:lang w:val="ru-BY"/>
              </w:rPr>
              <w:t> Полный отказ от еды или, наоборот, постоянное переедание.</w:t>
            </w:r>
          </w:p>
        </w:tc>
        <w:tc>
          <w:tcPr>
            <w:tcW w:w="4437" w:type="dxa"/>
            <w:vAlign w:val="center"/>
          </w:tcPr>
          <w:p w14:paraId="77601F29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b/>
                <w:bCs/>
                <w:lang w:val="ru-BY"/>
              </w:rPr>
              <w:t>Агрессия/Тревожность:</w:t>
            </w:r>
            <w:r w:rsidRPr="00BD7240">
              <w:rPr>
                <w:rFonts w:ascii="Times New Roman" w:hAnsi="Times New Roman" w:cs="Times New Roman"/>
                <w:lang w:val="ru-BY"/>
              </w:rPr>
              <w:t> Немотивированная агрессия (дерется) или сильная тревога (плаксивость, страхи).</w:t>
            </w:r>
          </w:p>
        </w:tc>
      </w:tr>
      <w:tr w:rsidR="00BD7240" w14:paraId="72E26EBF" w14:textId="77777777" w:rsidTr="00BD7240">
        <w:tc>
          <w:tcPr>
            <w:tcW w:w="3232" w:type="dxa"/>
            <w:vAlign w:val="center"/>
          </w:tcPr>
          <w:p w14:paraId="2D0C8CA9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b/>
                <w:bCs/>
                <w:lang w:val="ru-BY"/>
              </w:rPr>
              <w:t>Потеря интереса:</w:t>
            </w:r>
            <w:r w:rsidRPr="00BD7240">
              <w:rPr>
                <w:rFonts w:ascii="Times New Roman" w:hAnsi="Times New Roman" w:cs="Times New Roman"/>
                <w:lang w:val="ru-BY"/>
              </w:rPr>
              <w:t> Утрата интереса к любимым играм, занятиям, апатия, ребенок внезапно стал "скучным" и вялым.</w:t>
            </w:r>
          </w:p>
        </w:tc>
        <w:tc>
          <w:tcPr>
            <w:tcW w:w="3052" w:type="dxa"/>
            <w:vAlign w:val="center"/>
          </w:tcPr>
          <w:p w14:paraId="557D0855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b/>
                <w:bCs/>
                <w:lang w:val="ru-BY"/>
              </w:rPr>
              <w:t>Психосоматика:</w:t>
            </w:r>
            <w:r w:rsidRPr="00BD7240">
              <w:rPr>
                <w:rFonts w:ascii="Times New Roman" w:hAnsi="Times New Roman" w:cs="Times New Roman"/>
                <w:lang w:val="ru-BY"/>
              </w:rPr>
              <w:t> Регулярные жалобы на боли в животе или головные боли без медицинских причин.</w:t>
            </w:r>
          </w:p>
        </w:tc>
        <w:tc>
          <w:tcPr>
            <w:tcW w:w="4437" w:type="dxa"/>
            <w:vAlign w:val="center"/>
          </w:tcPr>
          <w:p w14:paraId="38B59605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b/>
                <w:bCs/>
                <w:lang w:val="ru-BY"/>
              </w:rPr>
              <w:t>Опасное поведение:</w:t>
            </w:r>
            <w:r w:rsidRPr="00BD7240">
              <w:rPr>
                <w:rFonts w:ascii="Times New Roman" w:hAnsi="Times New Roman" w:cs="Times New Roman"/>
                <w:lang w:val="ru-BY"/>
              </w:rPr>
              <w:t> Демонстрация опасных действий: прыжки с высоты, игры с острыми предметами, лекарствами, выбегание на дорогу.</w:t>
            </w:r>
          </w:p>
        </w:tc>
      </w:tr>
      <w:tr w:rsidR="00BD7240" w14:paraId="71CADFB8" w14:textId="77777777" w:rsidTr="00BD7240">
        <w:tc>
          <w:tcPr>
            <w:tcW w:w="3232" w:type="dxa"/>
            <w:vAlign w:val="center"/>
          </w:tcPr>
          <w:p w14:paraId="73BF8D1F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b/>
                <w:bCs/>
                <w:lang w:val="ru-BY"/>
              </w:rPr>
              <w:t>Резкие смены настроения:</w:t>
            </w:r>
            <w:r w:rsidRPr="00BD7240">
              <w:rPr>
                <w:rFonts w:ascii="Times New Roman" w:hAnsi="Times New Roman" w:cs="Times New Roman"/>
                <w:lang w:val="ru-BY"/>
              </w:rPr>
              <w:t> От глубокой грусти до внезапного спокойствия (особенно опасно, если вдруг стало "слишком хорошо").</w:t>
            </w:r>
          </w:p>
        </w:tc>
        <w:tc>
          <w:tcPr>
            <w:tcW w:w="3052" w:type="dxa"/>
            <w:vAlign w:val="center"/>
          </w:tcPr>
          <w:p w14:paraId="1695C24B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b/>
                <w:bCs/>
                <w:lang w:val="ru-BY"/>
              </w:rPr>
              <w:t>Уход в себя:</w:t>
            </w:r>
            <w:r w:rsidRPr="00BD7240">
              <w:rPr>
                <w:rFonts w:ascii="Times New Roman" w:hAnsi="Times New Roman" w:cs="Times New Roman"/>
                <w:lang w:val="ru-BY"/>
              </w:rPr>
              <w:t> Избегает контакта, стремится к уединению и нежелание общаться даже со знакомыми сверстниками.</w:t>
            </w:r>
          </w:p>
        </w:tc>
        <w:tc>
          <w:tcPr>
            <w:tcW w:w="4437" w:type="dxa"/>
            <w:vAlign w:val="center"/>
          </w:tcPr>
          <w:p w14:paraId="0A4B7D9B" w14:textId="77777777" w:rsidR="00BD7240" w:rsidRDefault="00BD7240" w:rsidP="00BD72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BD7240">
              <w:rPr>
                <w:rFonts w:ascii="Times New Roman" w:hAnsi="Times New Roman" w:cs="Times New Roman"/>
                <w:b/>
                <w:bCs/>
                <w:lang w:val="ru-BY"/>
              </w:rPr>
              <w:t>Интерес к травмам:</w:t>
            </w:r>
            <w:r w:rsidRPr="00BD7240">
              <w:rPr>
                <w:rFonts w:ascii="Times New Roman" w:hAnsi="Times New Roman" w:cs="Times New Roman"/>
                <w:lang w:val="ru-BY"/>
              </w:rPr>
              <w:t> Постоянное рассматривание царапин, попытки достать корочки с ран, чтобы пошла кровь.</w:t>
            </w:r>
          </w:p>
        </w:tc>
      </w:tr>
    </w:tbl>
    <w:p w14:paraId="53FB173F" w14:textId="77777777" w:rsidR="00BD7240" w:rsidRDefault="00BD7240" w:rsidP="00BD7240">
      <w:pPr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BD7240">
        <w:rPr>
          <w:rFonts w:ascii="Segoe UI Emoji" w:hAnsi="Segoe UI Emoji" w:cs="Segoe UI Emoji"/>
          <w:b/>
          <w:bCs/>
          <w:sz w:val="28"/>
          <w:szCs w:val="28"/>
          <w:lang w:val="ru-BY"/>
        </w:rPr>
        <w:t>⚠️</w:t>
      </w: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Как распознать: "Красные флаги" в поведении дошкольника</w:t>
      </w:r>
    </w:p>
    <w:p w14:paraId="04D75C98" w14:textId="4EA87C87" w:rsidR="00BD7240" w:rsidRPr="00BD7240" w:rsidRDefault="00BD7240" w:rsidP="00BD7240">
      <w:pPr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Факторы риска: на что обратить внимание</w:t>
      </w:r>
    </w:p>
    <w:p w14:paraId="5507ECB0" w14:textId="77777777" w:rsidR="00BD7240" w:rsidRPr="00BD7240" w:rsidRDefault="00BD7240" w:rsidP="00BD724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Нестабильность в семье:</w:t>
      </w:r>
      <w:r w:rsidRPr="00BD7240">
        <w:rPr>
          <w:rFonts w:ascii="Times New Roman" w:hAnsi="Times New Roman" w:cs="Times New Roman"/>
          <w:sz w:val="28"/>
          <w:szCs w:val="28"/>
          <w:lang w:val="ru-BY"/>
        </w:rPr>
        <w:t> Жестокое обращение (физическое, эмоциональное), скандалы, развод родителей или потеря значимого взрослого.</w:t>
      </w:r>
    </w:p>
    <w:p w14:paraId="2C1001FE" w14:textId="77777777" w:rsidR="00BD7240" w:rsidRPr="00BD7240" w:rsidRDefault="00BD7240" w:rsidP="00BD724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Проблемы в коллективе:</w:t>
      </w:r>
      <w:r w:rsidRPr="00BD7240">
        <w:rPr>
          <w:rFonts w:ascii="Times New Roman" w:hAnsi="Times New Roman" w:cs="Times New Roman"/>
          <w:sz w:val="28"/>
          <w:szCs w:val="28"/>
          <w:lang w:val="ru-BY"/>
        </w:rPr>
        <w:t> Ребенок стал изгоем, буллинг (травля) в группе, отвержение сверстниками.</w:t>
      </w:r>
    </w:p>
    <w:p w14:paraId="7D292FE2" w14:textId="77777777" w:rsidR="00BD7240" w:rsidRPr="00BD7240" w:rsidRDefault="00BD7240" w:rsidP="00BD724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Психическое состояние:</w:t>
      </w:r>
      <w:r w:rsidRPr="00BD7240">
        <w:rPr>
          <w:rFonts w:ascii="Times New Roman" w:hAnsi="Times New Roman" w:cs="Times New Roman"/>
          <w:sz w:val="28"/>
          <w:szCs w:val="28"/>
          <w:lang w:val="ru-BY"/>
        </w:rPr>
        <w:t> Затяжная депрессия или любое другое расстройство, особенно если ребенок пережил психологическую травму.</w:t>
      </w:r>
    </w:p>
    <w:p w14:paraId="301EDD4D" w14:textId="465C0AB1" w:rsidR="00BD7240" w:rsidRPr="00BD7240" w:rsidRDefault="00BD7240" w:rsidP="00BD724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lastRenderedPageBreak/>
        <w:t>Наличие плана:</w:t>
      </w:r>
      <w:r w:rsidRPr="00BD7240">
        <w:rPr>
          <w:rFonts w:ascii="Times New Roman" w:hAnsi="Times New Roman" w:cs="Times New Roman"/>
          <w:sz w:val="28"/>
          <w:szCs w:val="28"/>
          <w:lang w:val="ru-BY"/>
        </w:rPr>
        <w:t xml:space="preserve"> Если ребенок не просто говорит о смерти, а уже придумал конкретный способ, выбрал время и место </w:t>
      </w:r>
      <w:r>
        <w:rPr>
          <w:rFonts w:ascii="Times New Roman" w:hAnsi="Times New Roman" w:cs="Times New Roman"/>
          <w:sz w:val="28"/>
          <w:szCs w:val="28"/>
          <w:lang w:val="ru-BY"/>
        </w:rPr>
        <w:t>–</w:t>
      </w:r>
      <w:r w:rsidRPr="00BD7240">
        <w:rPr>
          <w:rFonts w:ascii="Times New Roman" w:hAnsi="Times New Roman" w:cs="Times New Roman"/>
          <w:sz w:val="28"/>
          <w:szCs w:val="28"/>
          <w:lang w:val="ru-BY"/>
        </w:rPr>
        <w:t xml:space="preserve"> это самый высокий уровень риска.</w:t>
      </w:r>
    </w:p>
    <w:p w14:paraId="2B1C918A" w14:textId="541304C3" w:rsidR="00BD7240" w:rsidRPr="00BD7240" w:rsidRDefault="00BD7240" w:rsidP="00BD7240">
      <w:pPr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Пошаговый алгоритм: Что делать воспитателю</w:t>
      </w:r>
    </w:p>
    <w:p w14:paraId="02082850" w14:textId="77777777" w:rsidR="00BD7240" w:rsidRPr="00BD7240" w:rsidRDefault="00BD7240" w:rsidP="00BD7240">
      <w:pPr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Шаг 1. Реагируйте немедленно</w:t>
      </w:r>
    </w:p>
    <w:p w14:paraId="0DFF3BFD" w14:textId="77777777" w:rsidR="00BD7240" w:rsidRPr="00BD7240" w:rsidRDefault="00BD7240" w:rsidP="00BD724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Сохраняйте спокойствие</w:t>
      </w:r>
      <w:r w:rsidRPr="00BD7240">
        <w:rPr>
          <w:rFonts w:ascii="Times New Roman" w:hAnsi="Times New Roman" w:cs="Times New Roman"/>
          <w:sz w:val="28"/>
          <w:szCs w:val="28"/>
          <w:lang w:val="ru-BY"/>
        </w:rPr>
        <w:t>, не показывайте испуг. Выслушайте ребенка внимательно, не перебивая и не обесценивая ("глупости", "ерунда").</w:t>
      </w:r>
    </w:p>
    <w:p w14:paraId="13AD11DC" w14:textId="77777777" w:rsidR="00BD7240" w:rsidRPr="00BD7240" w:rsidRDefault="00BD7240" w:rsidP="00BD724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Покажите, что вы на его стороне.</w:t>
      </w:r>
      <w:r w:rsidRPr="00BD7240">
        <w:rPr>
          <w:rFonts w:ascii="Times New Roman" w:hAnsi="Times New Roman" w:cs="Times New Roman"/>
          <w:sz w:val="28"/>
          <w:szCs w:val="28"/>
          <w:lang w:val="ru-BY"/>
        </w:rPr>
        <w:t> Скажите: "Я вижу, что тебе сейчас очень трудно и обидно. Спасибо, что рассказал мне".</w:t>
      </w:r>
    </w:p>
    <w:p w14:paraId="7192F132" w14:textId="77777777" w:rsidR="00BD7240" w:rsidRPr="00BD7240" w:rsidRDefault="00BD7240" w:rsidP="00BD7240">
      <w:pPr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Шаг 2. Обеспечьте безопасность</w:t>
      </w:r>
    </w:p>
    <w:p w14:paraId="2D3C07EC" w14:textId="77777777" w:rsidR="00BD7240" w:rsidRPr="00BD7240" w:rsidRDefault="00BD7240" w:rsidP="00BD724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Не оставляйте ребенка одного.</w:t>
      </w:r>
      <w:r w:rsidRPr="00BD7240">
        <w:rPr>
          <w:rFonts w:ascii="Times New Roman" w:hAnsi="Times New Roman" w:cs="Times New Roman"/>
          <w:sz w:val="28"/>
          <w:szCs w:val="28"/>
          <w:lang w:val="ru-BY"/>
        </w:rPr>
        <w:t> Если есть подозрение на немедленный риск, оставайтесь рядом постоянно. Уберите из зоны доступа острые, режущие, бьющиеся предметы, веревки, пакеты, таблетки.</w:t>
      </w:r>
    </w:p>
    <w:p w14:paraId="7308ACD7" w14:textId="77777777" w:rsidR="00BD7240" w:rsidRPr="00BD7240" w:rsidRDefault="00BD7240" w:rsidP="00BD7240">
      <w:pPr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Шаг 3. Немедленно уведомите специалистов</w:t>
      </w:r>
    </w:p>
    <w:p w14:paraId="52A5ABC1" w14:textId="77777777" w:rsidR="00BD7240" w:rsidRPr="00BD7240" w:rsidRDefault="00BD7240" w:rsidP="00BD7240">
      <w:pPr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Шаг 4. Соберите информацию</w:t>
      </w:r>
    </w:p>
    <w:p w14:paraId="38BAE687" w14:textId="77777777" w:rsidR="00BD7240" w:rsidRPr="00BD7240" w:rsidRDefault="00BD7240" w:rsidP="00BD724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sz w:val="28"/>
          <w:szCs w:val="28"/>
          <w:lang w:val="ru-BY"/>
        </w:rPr>
        <w:t>Зафиксируйте точные слова ребенка, его действия, дату, время. Эта информация нужна психологу и врачам для анализа состояния.</w:t>
      </w:r>
    </w:p>
    <w:p w14:paraId="752A9398" w14:textId="73A328E8" w:rsidR="00BD7240" w:rsidRPr="00BD7240" w:rsidRDefault="00BD7240" w:rsidP="00BD7240">
      <w:pPr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Чего делать НЕЛЬЗЯ (Мифы)</w:t>
      </w:r>
    </w:p>
    <w:p w14:paraId="7D6D2427" w14:textId="556550C1" w:rsidR="00BD7240" w:rsidRPr="00BD7240" w:rsidRDefault="00BD7240" w:rsidP="00BD724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sz w:val="28"/>
          <w:szCs w:val="28"/>
          <w:lang w:val="ru-BY"/>
        </w:rPr>
        <w:t> </w:t>
      </w: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Игнорировать и надеяться, что "пройдет".</w:t>
      </w:r>
      <w:r w:rsidRPr="00BD7240">
        <w:rPr>
          <w:rFonts w:ascii="Times New Roman" w:hAnsi="Times New Roman" w:cs="Times New Roman"/>
          <w:sz w:val="28"/>
          <w:szCs w:val="28"/>
          <w:lang w:val="ru-BY"/>
        </w:rPr>
        <w:t> Любая угроза ребенка уйти из жизни должна быть воспринята всерьез, даже если кажется, что это игра.</w:t>
      </w:r>
    </w:p>
    <w:p w14:paraId="5F10E8C6" w14:textId="011D97F8" w:rsidR="00BD7240" w:rsidRPr="00BD7240" w:rsidRDefault="00BD7240" w:rsidP="00BD724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Читать нотации и критиковать.</w:t>
      </w:r>
      <w:r w:rsidRPr="00BD7240">
        <w:rPr>
          <w:rFonts w:ascii="Times New Roman" w:hAnsi="Times New Roman" w:cs="Times New Roman"/>
          <w:sz w:val="28"/>
          <w:szCs w:val="28"/>
          <w:lang w:val="ru-BY"/>
        </w:rPr>
        <w:t xml:space="preserve"> "Как тебе не стыдно? У тебя всё есть!" </w:t>
      </w:r>
      <w:r>
        <w:rPr>
          <w:rFonts w:ascii="Times New Roman" w:hAnsi="Times New Roman" w:cs="Times New Roman"/>
          <w:sz w:val="28"/>
          <w:szCs w:val="28"/>
          <w:lang w:val="ru-BY"/>
        </w:rPr>
        <w:t>–</w:t>
      </w:r>
      <w:r w:rsidRPr="00BD7240">
        <w:rPr>
          <w:rFonts w:ascii="Times New Roman" w:hAnsi="Times New Roman" w:cs="Times New Roman"/>
          <w:sz w:val="28"/>
          <w:szCs w:val="28"/>
          <w:lang w:val="ru-BY"/>
        </w:rPr>
        <w:t xml:space="preserve"> это только усугубит чувство вины и изоляции ребенка.</w:t>
      </w:r>
    </w:p>
    <w:p w14:paraId="26BED078" w14:textId="675BB977" w:rsidR="00BD7240" w:rsidRPr="00BD7240" w:rsidRDefault="00BD7240" w:rsidP="00BD724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sz w:val="28"/>
          <w:szCs w:val="28"/>
          <w:lang w:val="ru-BY"/>
        </w:rPr>
        <w:t> </w:t>
      </w: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Спорить о том, хорошо это или плохо.</w:t>
      </w:r>
    </w:p>
    <w:p w14:paraId="01504B96" w14:textId="6E5743A8" w:rsidR="00BD7240" w:rsidRPr="00BD7240" w:rsidRDefault="00BD7240" w:rsidP="00BD724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b/>
          <w:bCs/>
          <w:sz w:val="28"/>
          <w:szCs w:val="28"/>
          <w:lang w:val="ru-BY"/>
        </w:rPr>
        <w:t>Оставлять ребенка одного после инцидента.</w:t>
      </w:r>
    </w:p>
    <w:p w14:paraId="6C1DAE32" w14:textId="2C581DAB" w:rsidR="00BD7240" w:rsidRPr="00BD7240" w:rsidRDefault="00BD7240" w:rsidP="00BD7240">
      <w:pPr>
        <w:ind w:firstLine="360"/>
        <w:rPr>
          <w:rFonts w:ascii="Times New Roman" w:hAnsi="Times New Roman" w:cs="Times New Roman"/>
          <w:sz w:val="28"/>
          <w:szCs w:val="28"/>
          <w:lang w:val="ru-BY"/>
        </w:rPr>
      </w:pPr>
      <w:r w:rsidRPr="00BD7240">
        <w:rPr>
          <w:rFonts w:ascii="Times New Roman" w:hAnsi="Times New Roman" w:cs="Times New Roman"/>
          <w:sz w:val="28"/>
          <w:szCs w:val="28"/>
          <w:lang w:val="ru-BY"/>
        </w:rPr>
        <w:t xml:space="preserve">Помните, что воспитатель не должен брать на себя роль психотерапевта. Ваша ключевая задача </w:t>
      </w:r>
      <w:r>
        <w:rPr>
          <w:rFonts w:ascii="Times New Roman" w:hAnsi="Times New Roman" w:cs="Times New Roman"/>
          <w:sz w:val="28"/>
          <w:szCs w:val="28"/>
          <w:lang w:val="ru-BY"/>
        </w:rPr>
        <w:t>–</w:t>
      </w:r>
      <w:r w:rsidRPr="00BD7240">
        <w:rPr>
          <w:rFonts w:ascii="Times New Roman" w:hAnsi="Times New Roman" w:cs="Times New Roman"/>
          <w:sz w:val="28"/>
          <w:szCs w:val="28"/>
          <w:lang w:val="ru-BY"/>
        </w:rPr>
        <w:t xml:space="preserve"> вовремя распознать сигнал и передать ребенка в руки профессионалов (психологу, психиатру, родителям), а также организовать безопасное пространство вокруг него. Только совместная работа и бдительность персонала и семьи могут предотвратить беду.</w:t>
      </w:r>
    </w:p>
    <w:p w14:paraId="27790F20" w14:textId="77777777" w:rsidR="000167FA" w:rsidRPr="00BD7240" w:rsidRDefault="000167FA" w:rsidP="00B346B3">
      <w:pPr>
        <w:rPr>
          <w:rFonts w:ascii="Times New Roman" w:hAnsi="Times New Roman" w:cs="Times New Roman"/>
          <w:sz w:val="28"/>
          <w:szCs w:val="28"/>
          <w:lang w:val="ru-BY"/>
        </w:rPr>
      </w:pPr>
    </w:p>
    <w:sectPr w:rsidR="000167FA" w:rsidRPr="00BD7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A7C"/>
    <w:multiLevelType w:val="multilevel"/>
    <w:tmpl w:val="C3EC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17F23"/>
    <w:multiLevelType w:val="multilevel"/>
    <w:tmpl w:val="60D0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D24E2"/>
    <w:multiLevelType w:val="multilevel"/>
    <w:tmpl w:val="43A0D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C1009"/>
    <w:multiLevelType w:val="multilevel"/>
    <w:tmpl w:val="CF1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344F7"/>
    <w:multiLevelType w:val="multilevel"/>
    <w:tmpl w:val="E518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25411"/>
    <w:multiLevelType w:val="multilevel"/>
    <w:tmpl w:val="B21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F1A14"/>
    <w:multiLevelType w:val="multilevel"/>
    <w:tmpl w:val="4576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C0420"/>
    <w:multiLevelType w:val="multilevel"/>
    <w:tmpl w:val="BE10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05F5C"/>
    <w:multiLevelType w:val="multilevel"/>
    <w:tmpl w:val="3CF6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C35CF"/>
    <w:multiLevelType w:val="multilevel"/>
    <w:tmpl w:val="00C2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629F8"/>
    <w:multiLevelType w:val="multilevel"/>
    <w:tmpl w:val="72B0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11096"/>
    <w:multiLevelType w:val="multilevel"/>
    <w:tmpl w:val="FCB0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54C57"/>
    <w:multiLevelType w:val="multilevel"/>
    <w:tmpl w:val="BFA0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3F0A7B"/>
    <w:multiLevelType w:val="multilevel"/>
    <w:tmpl w:val="72E6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59117">
    <w:abstractNumId w:val="10"/>
  </w:num>
  <w:num w:numId="2" w16cid:durableId="1190876295">
    <w:abstractNumId w:val="3"/>
  </w:num>
  <w:num w:numId="3" w16cid:durableId="263803242">
    <w:abstractNumId w:val="13"/>
  </w:num>
  <w:num w:numId="4" w16cid:durableId="1497069109">
    <w:abstractNumId w:val="2"/>
  </w:num>
  <w:num w:numId="5" w16cid:durableId="1788161615">
    <w:abstractNumId w:val="12"/>
  </w:num>
  <w:num w:numId="6" w16cid:durableId="103620344">
    <w:abstractNumId w:val="7"/>
  </w:num>
  <w:num w:numId="7" w16cid:durableId="1779565035">
    <w:abstractNumId w:val="6"/>
  </w:num>
  <w:num w:numId="8" w16cid:durableId="1873414683">
    <w:abstractNumId w:val="4"/>
  </w:num>
  <w:num w:numId="9" w16cid:durableId="2039357428">
    <w:abstractNumId w:val="8"/>
  </w:num>
  <w:num w:numId="10" w16cid:durableId="1076316201">
    <w:abstractNumId w:val="0"/>
  </w:num>
  <w:num w:numId="11" w16cid:durableId="278491442">
    <w:abstractNumId w:val="1"/>
  </w:num>
  <w:num w:numId="12" w16cid:durableId="1032219963">
    <w:abstractNumId w:val="11"/>
  </w:num>
  <w:num w:numId="13" w16cid:durableId="153031325">
    <w:abstractNumId w:val="5"/>
  </w:num>
  <w:num w:numId="14" w16cid:durableId="937519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9A"/>
    <w:rsid w:val="000167FA"/>
    <w:rsid w:val="00486E33"/>
    <w:rsid w:val="00891776"/>
    <w:rsid w:val="00A9609A"/>
    <w:rsid w:val="00B346B3"/>
    <w:rsid w:val="00BD7240"/>
    <w:rsid w:val="00F8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125A"/>
  <w15:chartTrackingRefBased/>
  <w15:docId w15:val="{3381A94D-A8DD-44C5-A73B-00647744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0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0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0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0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0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0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0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0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0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0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09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D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2026-05-11T08:59:00Z</dcterms:created>
  <dcterms:modified xsi:type="dcterms:W3CDTF">2026-05-11T09:56:00Z</dcterms:modified>
</cp:coreProperties>
</file>